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F" w:rsidRPr="004D004F" w:rsidRDefault="004D004F" w:rsidP="004D004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D004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требованиями ч.ч.</w:t>
      </w:r>
      <w:r w:rsidR="00623FEE">
        <w:rPr>
          <w:sz w:val="28"/>
          <w:szCs w:val="28"/>
        </w:rPr>
        <w:t xml:space="preserve"> 1 и</w:t>
      </w:r>
      <w:r w:rsidRPr="004D004F">
        <w:rPr>
          <w:sz w:val="28"/>
          <w:szCs w:val="28"/>
        </w:rPr>
        <w:t xml:space="preserve"> 2 статьи 99 Федерального закона от 02.10.2007 № 229-ФЗ «Об исполнительном производстве» размер удержания из заработной платы и иных доходов должника, в том числе из вознаграждения авторам результатов интеллектуальной деятельности, исчисляется из суммы, оставшейся после удержания налогов.</w:t>
      </w:r>
    </w:p>
    <w:p w:rsidR="004D004F" w:rsidRPr="004D004F" w:rsidRDefault="004D004F" w:rsidP="00623F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D004F">
        <w:rPr>
          <w:sz w:val="28"/>
          <w:szCs w:val="28"/>
        </w:rPr>
        <w:t>При исполнении исполнительного документа (нескольких исполнительных документов) с должника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4D004F" w:rsidRPr="004D004F" w:rsidRDefault="0086526F" w:rsidP="0086526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</w:t>
      </w:r>
      <w:r w:rsidR="004D004F" w:rsidRPr="004D004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</w:t>
      </w:r>
      <w:r w:rsidR="004D004F" w:rsidRPr="004D004F">
        <w:rPr>
          <w:sz w:val="28"/>
          <w:szCs w:val="28"/>
        </w:rPr>
        <w:t xml:space="preserve"> 101 </w:t>
      </w:r>
      <w:r>
        <w:rPr>
          <w:sz w:val="28"/>
          <w:szCs w:val="28"/>
        </w:rPr>
        <w:t>данного закона</w:t>
      </w:r>
      <w:r w:rsidR="004D004F" w:rsidRPr="004D004F">
        <w:rPr>
          <w:sz w:val="28"/>
          <w:szCs w:val="28"/>
        </w:rPr>
        <w:t xml:space="preserve"> перечислены виды доходов, на которые не может быть обращено взыскание.</w:t>
      </w:r>
    </w:p>
    <w:p w:rsidR="004D004F" w:rsidRPr="004D004F" w:rsidRDefault="004D004F" w:rsidP="0086526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D004F">
        <w:rPr>
          <w:sz w:val="28"/>
          <w:szCs w:val="28"/>
        </w:rPr>
        <w:t xml:space="preserve">Федеральным законом от 21.02.2019 № 12-ФЗ «О внесении изменений в Федеральный закон «Об исполнительном производстве», вступившим в силу с 01.06.2020, созданы правовые механизмы, исключающие возможность обращения взыскания на денежные </w:t>
      </w:r>
      <w:proofErr w:type="gramStart"/>
      <w:r w:rsidRPr="004D004F">
        <w:rPr>
          <w:sz w:val="28"/>
          <w:szCs w:val="28"/>
        </w:rPr>
        <w:t>выплаты должника</w:t>
      </w:r>
      <w:proofErr w:type="gramEnd"/>
      <w:r w:rsidRPr="004D004F">
        <w:rPr>
          <w:sz w:val="28"/>
          <w:szCs w:val="28"/>
        </w:rPr>
        <w:t>, которые носят социальный характер и не могут в соответствии с законодательством быть объектом обращения взыскания.</w:t>
      </w:r>
    </w:p>
    <w:p w:rsidR="004D004F" w:rsidRPr="004D004F" w:rsidRDefault="0086526F" w:rsidP="0086526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sz w:val="28"/>
          <w:szCs w:val="28"/>
        </w:rPr>
        <w:t>В соответствии с частями 5.1 и</w:t>
      </w:r>
      <w:r w:rsidR="004D004F" w:rsidRPr="004D004F">
        <w:rPr>
          <w:sz w:val="28"/>
          <w:szCs w:val="28"/>
        </w:rPr>
        <w:t xml:space="preserve"> 5.2 статьи 70 Закона лица, выплачивающие гражданину заработную плату и (или) иные доходы, в отношении которых ст. 99 указанного закона установлены ограничения и (или) на которые в соответствии со ст. 101 указанного закона не может быть обращено взыскание, обязаны указывать в расчетных документах соответствующий код вида дохода.</w:t>
      </w:r>
      <w:proofErr w:type="gramEnd"/>
      <w:r w:rsidR="004D004F" w:rsidRPr="004D004F">
        <w:rPr>
          <w:sz w:val="28"/>
          <w:szCs w:val="28"/>
        </w:rPr>
        <w:t xml:space="preserve"> Порядок указания кода вида дохода в расчетных документах лицами, выплачивающими гражданину заработную плату и (или) иные доходы, в отношении которых ст. 99 указанного закона установлены ограничения и (или) на которые в соответствии со ст. 101 указанного закона не может быть обращено взыскание, устанавливает Банк России.</w:t>
      </w:r>
    </w:p>
    <w:p w:rsidR="004D004F" w:rsidRPr="004D004F" w:rsidRDefault="004D004F" w:rsidP="0086526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D004F">
        <w:rPr>
          <w:sz w:val="28"/>
          <w:szCs w:val="28"/>
        </w:rPr>
        <w:t xml:space="preserve">Банк или иная кредитная организация, осуществляющие обслуживание счетов должника, обеспечивает соблюдение требований, предусмотренных </w:t>
      </w:r>
      <w:proofErr w:type="spellStart"/>
      <w:r w:rsidRPr="004D004F">
        <w:rPr>
          <w:sz w:val="28"/>
          <w:szCs w:val="28"/>
        </w:rPr>
        <w:t>ст.ст</w:t>
      </w:r>
      <w:proofErr w:type="spellEnd"/>
      <w:r w:rsidRPr="004D004F">
        <w:rPr>
          <w:sz w:val="28"/>
          <w:szCs w:val="28"/>
        </w:rPr>
        <w:t>. 99 и 101 Закона № 99-ФЗ, на основании сведений, указанных лицами, выплачивающими должнику заработную плату и (или) иные доходы, в расчетных документах.</w:t>
      </w:r>
    </w:p>
    <w:p w:rsidR="004D004F" w:rsidRPr="004D004F" w:rsidRDefault="004D004F" w:rsidP="0086526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D004F">
        <w:rPr>
          <w:sz w:val="28"/>
          <w:szCs w:val="28"/>
        </w:rPr>
        <w:t>Порядок указания кода вида дохода в распоряжениях о переводе денежных средств утвержден Указанием Центрального банка Российской Федерации от 14.10.2019 № 5286-У (далее – Указание).</w:t>
      </w:r>
    </w:p>
    <w:p w:rsidR="004D004F" w:rsidRPr="004D004F" w:rsidRDefault="004D004F" w:rsidP="00BC6B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D004F">
        <w:rPr>
          <w:sz w:val="28"/>
          <w:szCs w:val="28"/>
        </w:rPr>
        <w:t>Указание устанавливает порядок указания кода вида дохода в распоряжениях о переводе денежных средств лицами, выплачивающими гражданину заработную плату и (или) иные доходы, в отношении которых ст. 99 Закона № 229-ФЗ установлены ограничения и (или) на которые в соответствии со ст. 101 Закона № 229-ФЗ не может быть обращено взыскание.</w:t>
      </w:r>
    </w:p>
    <w:p w:rsidR="004D004F" w:rsidRPr="004D004F" w:rsidRDefault="004D004F" w:rsidP="00BC6B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D004F">
        <w:rPr>
          <w:sz w:val="28"/>
          <w:szCs w:val="28"/>
        </w:rPr>
        <w:t xml:space="preserve">Так, согласно </w:t>
      </w:r>
      <w:proofErr w:type="spellStart"/>
      <w:r w:rsidRPr="004D004F">
        <w:rPr>
          <w:sz w:val="28"/>
          <w:szCs w:val="28"/>
        </w:rPr>
        <w:t>п.п</w:t>
      </w:r>
      <w:proofErr w:type="spellEnd"/>
      <w:r w:rsidRPr="004D004F">
        <w:rPr>
          <w:sz w:val="28"/>
          <w:szCs w:val="28"/>
        </w:rPr>
        <w:t>. 1, 2 Указания в распоряжениях о переводе денежных средств указываются следующие коды вида дохода:</w:t>
      </w:r>
    </w:p>
    <w:p w:rsidR="004D004F" w:rsidRPr="004D004F" w:rsidRDefault="004D004F" w:rsidP="004D004F">
      <w:pPr>
        <w:pStyle w:val="a3"/>
        <w:shd w:val="clear" w:color="auto" w:fill="FFFFFF"/>
        <w:spacing w:before="0" w:beforeAutospacing="0" w:after="0" w:afterAutospacing="0"/>
        <w:jc w:val="both"/>
      </w:pPr>
      <w:r w:rsidRPr="004D004F">
        <w:rPr>
          <w:sz w:val="28"/>
          <w:szCs w:val="28"/>
        </w:rPr>
        <w:lastRenderedPageBreak/>
        <w:t>«1» - при переводе денежных средств, являющихся заработной платой и (или) иными доходами, в отношении которых ст. 99 Закона № 229-ФЗ установлены ограничения размеров удержания;</w:t>
      </w:r>
    </w:p>
    <w:p w:rsidR="004D004F" w:rsidRPr="004D004F" w:rsidRDefault="004D004F" w:rsidP="004D004F">
      <w:pPr>
        <w:pStyle w:val="a3"/>
        <w:shd w:val="clear" w:color="auto" w:fill="FFFFFF"/>
        <w:spacing w:before="0" w:beforeAutospacing="0" w:after="0" w:afterAutospacing="0"/>
        <w:jc w:val="both"/>
      </w:pPr>
      <w:r w:rsidRPr="004D004F">
        <w:rPr>
          <w:sz w:val="28"/>
          <w:szCs w:val="28"/>
        </w:rPr>
        <w:t>«2» - при переводе денежных средств, являющихся доходами, на которые в соответствии со ст. 101 Закона № 229-ФЗ не может быть обращено взыскание, за исключением доходов, к которым в соответствии с ч. 2 ст. 101 Закона № 229-ФЗ ограничения по обращению взыскания не применяются;</w:t>
      </w:r>
    </w:p>
    <w:p w:rsidR="004D004F" w:rsidRPr="004D004F" w:rsidRDefault="004D004F" w:rsidP="004D004F">
      <w:pPr>
        <w:pStyle w:val="a3"/>
        <w:shd w:val="clear" w:color="auto" w:fill="FFFFFF"/>
        <w:spacing w:before="0" w:beforeAutospacing="0" w:after="0" w:afterAutospacing="0"/>
        <w:jc w:val="both"/>
      </w:pPr>
      <w:r w:rsidRPr="004D004F">
        <w:rPr>
          <w:sz w:val="28"/>
          <w:szCs w:val="28"/>
        </w:rPr>
        <w:t>«3» - при переводе денежных средств, являющихся доходами, к которым в соответствии с ч. 2 ст. 101 Закона № 229-ФЗ ограничения по обращению взыскания не применяются.</w:t>
      </w:r>
    </w:p>
    <w:p w:rsidR="004D004F" w:rsidRDefault="004D004F" w:rsidP="00BC6B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004F">
        <w:rPr>
          <w:sz w:val="28"/>
          <w:szCs w:val="28"/>
        </w:rPr>
        <w:t>При переводе денежных средств, не являющихся доходами, в отношении которых ст. 99 Закона № 229-ФЗ установлены ограничения и (или) на которые в соответствии со ст. 101 Закона № 229-ФЗ не может быть обращено взыскание, код вида дохода не указывается.</w:t>
      </w:r>
    </w:p>
    <w:p w:rsidR="00BC6B03" w:rsidRDefault="00BC6B03" w:rsidP="00BC6B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6B03" w:rsidRPr="004D004F" w:rsidRDefault="00BC6B03" w:rsidP="00BC6B0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Pr="004D004F" w:rsidRDefault="00BC6B03" w:rsidP="004D00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27E85" w:rsidRPr="004D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E"/>
    <w:rsid w:val="004D004F"/>
    <w:rsid w:val="00623FEE"/>
    <w:rsid w:val="0086526F"/>
    <w:rsid w:val="009334D3"/>
    <w:rsid w:val="00B6005E"/>
    <w:rsid w:val="00BC6B0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2021-03-04T07:25:00Z</dcterms:created>
  <dcterms:modified xsi:type="dcterms:W3CDTF">2021-03-04T08:12:00Z</dcterms:modified>
</cp:coreProperties>
</file>